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C2F02"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 xml:space="preserve">1                 </w:t>
      </w:r>
    </w:p>
    <w:p w14:paraId="7D1DB4A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新能源车辆</w:t>
      </w:r>
      <w:r>
        <w:rPr>
          <w:b/>
          <w:sz w:val="28"/>
          <w:szCs w:val="28"/>
        </w:rPr>
        <w:t>配用情况统计表</w:t>
      </w:r>
    </w:p>
    <w:p w14:paraId="074DB392">
      <w:pPr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搅拌站名称：</w:t>
      </w:r>
      <w:r>
        <w:rPr>
          <w:rFonts w:hint="eastAsia"/>
          <w:b/>
          <w:sz w:val="24"/>
          <w:szCs w:val="24"/>
          <w:lang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 xml:space="preserve">填报人： </w:t>
      </w:r>
      <w:r>
        <w:rPr>
          <w:b/>
          <w:sz w:val="24"/>
          <w:szCs w:val="24"/>
        </w:rPr>
        <w:t xml:space="preserve">                          </w:t>
      </w:r>
      <w:r>
        <w:rPr>
          <w:rFonts w:hint="eastAsia"/>
          <w:b/>
          <w:sz w:val="24"/>
          <w:szCs w:val="24"/>
          <w:lang w:eastAsia="zh-CN"/>
        </w:rPr>
        <w:t>联系电话</w:t>
      </w:r>
      <w:r>
        <w:rPr>
          <w:rFonts w:hint="eastAsia"/>
          <w:b/>
          <w:sz w:val="24"/>
          <w:szCs w:val="24"/>
        </w:rPr>
        <w:t xml:space="preserve">： </w:t>
      </w:r>
      <w:r>
        <w:rPr>
          <w:b/>
          <w:sz w:val="24"/>
          <w:szCs w:val="24"/>
        </w:rPr>
        <w:t xml:space="preserve"> </w:t>
      </w:r>
    </w:p>
    <w:tbl>
      <w:tblPr>
        <w:tblStyle w:val="3"/>
        <w:tblW w:w="138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559"/>
        <w:gridCol w:w="1561"/>
        <w:gridCol w:w="1568"/>
        <w:gridCol w:w="1583"/>
        <w:gridCol w:w="1562"/>
        <w:gridCol w:w="1562"/>
        <w:gridCol w:w="2387"/>
      </w:tblGrid>
      <w:tr w14:paraId="259F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83" w:type="dxa"/>
            <w:gridSpan w:val="8"/>
            <w:vAlign w:val="center"/>
          </w:tcPr>
          <w:p w14:paraId="27CA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电动运输车配备及使用情况：</w:t>
            </w:r>
          </w:p>
        </w:tc>
      </w:tr>
      <w:tr w14:paraId="78B2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01" w:type="dxa"/>
            <w:vAlign w:val="center"/>
          </w:tcPr>
          <w:p w14:paraId="1AFD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559" w:type="dxa"/>
            <w:vAlign w:val="center"/>
          </w:tcPr>
          <w:p w14:paraId="15FF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混凝土运输车</w:t>
            </w:r>
          </w:p>
        </w:tc>
        <w:tc>
          <w:tcPr>
            <w:tcW w:w="1561" w:type="dxa"/>
            <w:vAlign w:val="center"/>
          </w:tcPr>
          <w:p w14:paraId="416E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粉料运输车</w:t>
            </w:r>
          </w:p>
        </w:tc>
        <w:tc>
          <w:tcPr>
            <w:tcW w:w="1568" w:type="dxa"/>
            <w:vAlign w:val="center"/>
          </w:tcPr>
          <w:p w14:paraId="65DF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砂石运输车</w:t>
            </w:r>
          </w:p>
        </w:tc>
        <w:tc>
          <w:tcPr>
            <w:tcW w:w="1583" w:type="dxa"/>
            <w:vAlign w:val="center"/>
          </w:tcPr>
          <w:p w14:paraId="1E6D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液体外加剂</w:t>
            </w:r>
          </w:p>
          <w:p w14:paraId="5CB8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运输车</w:t>
            </w:r>
          </w:p>
        </w:tc>
        <w:tc>
          <w:tcPr>
            <w:tcW w:w="1562" w:type="dxa"/>
            <w:vAlign w:val="center"/>
          </w:tcPr>
          <w:p w14:paraId="6CFE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装载机</w:t>
            </w:r>
          </w:p>
        </w:tc>
        <w:tc>
          <w:tcPr>
            <w:tcW w:w="1562" w:type="dxa"/>
            <w:vAlign w:val="center"/>
          </w:tcPr>
          <w:p w14:paraId="3EEC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清扫车</w:t>
            </w:r>
          </w:p>
        </w:tc>
        <w:tc>
          <w:tcPr>
            <w:tcW w:w="2387" w:type="dxa"/>
            <w:vAlign w:val="center"/>
          </w:tcPr>
          <w:p w14:paraId="3695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 w14:paraId="1B2F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01" w:type="dxa"/>
            <w:vAlign w:val="center"/>
          </w:tcPr>
          <w:p w14:paraId="0DFB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运营车辆总数</w:t>
            </w:r>
          </w:p>
        </w:tc>
        <w:tc>
          <w:tcPr>
            <w:tcW w:w="1559" w:type="dxa"/>
            <w:vAlign w:val="center"/>
          </w:tcPr>
          <w:p w14:paraId="17B4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14:paraId="2B58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14:paraId="1652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190A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40D0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498C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14:paraId="1C6F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6739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1" w:type="dxa"/>
            <w:vAlign w:val="center"/>
          </w:tcPr>
          <w:p w14:paraId="6802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运营电动车数量</w:t>
            </w:r>
          </w:p>
        </w:tc>
        <w:tc>
          <w:tcPr>
            <w:tcW w:w="1559" w:type="dxa"/>
            <w:vAlign w:val="center"/>
          </w:tcPr>
          <w:p w14:paraId="30DA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14:paraId="447D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14:paraId="5621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0B00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2E46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6C9E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14:paraId="52AF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64E5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01" w:type="dxa"/>
            <w:vAlign w:val="center"/>
          </w:tcPr>
          <w:p w14:paraId="678C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自备电动车台数</w:t>
            </w:r>
          </w:p>
        </w:tc>
        <w:tc>
          <w:tcPr>
            <w:tcW w:w="1559" w:type="dxa"/>
            <w:vAlign w:val="center"/>
          </w:tcPr>
          <w:p w14:paraId="4E49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14:paraId="25D1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14:paraId="0F69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14BA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767A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2B68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14:paraId="0EB0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2389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01" w:type="dxa"/>
            <w:vAlign w:val="center"/>
          </w:tcPr>
          <w:p w14:paraId="37A0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年前1</w:t>
            </w:r>
            <w:r>
              <w:t>1</w:t>
            </w:r>
            <w:r>
              <w:rPr>
                <w:rFonts w:hint="eastAsia"/>
              </w:rPr>
              <w:t>个月，电动车完成运输量占比（%）</w:t>
            </w:r>
          </w:p>
        </w:tc>
        <w:tc>
          <w:tcPr>
            <w:tcW w:w="1559" w:type="dxa"/>
            <w:vAlign w:val="center"/>
          </w:tcPr>
          <w:p w14:paraId="7ADD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14:paraId="2CAE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14:paraId="460C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4FC3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0795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14:paraId="2AAB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14:paraId="0F4B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771E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883" w:type="dxa"/>
            <w:gridSpan w:val="8"/>
            <w:vAlign w:val="center"/>
          </w:tcPr>
          <w:p w14:paraId="4872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自备充电桩情况：</w:t>
            </w:r>
          </w:p>
        </w:tc>
      </w:tr>
      <w:tr w14:paraId="017C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01" w:type="dxa"/>
            <w:vAlign w:val="center"/>
          </w:tcPr>
          <w:p w14:paraId="4F2C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充电桩数量</w:t>
            </w:r>
          </w:p>
        </w:tc>
        <w:tc>
          <w:tcPr>
            <w:tcW w:w="4688" w:type="dxa"/>
            <w:gridSpan w:val="3"/>
            <w:vAlign w:val="center"/>
          </w:tcPr>
          <w:p w14:paraId="6129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599C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充电桩总功率（K</w:t>
            </w:r>
            <w:r>
              <w:t>W</w:t>
            </w:r>
          </w:p>
        </w:tc>
        <w:tc>
          <w:tcPr>
            <w:tcW w:w="5511" w:type="dxa"/>
            <w:gridSpan w:val="3"/>
          </w:tcPr>
          <w:p w14:paraId="359F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</w:tbl>
    <w:p w14:paraId="74884F07">
      <w:bookmarkStart w:id="0" w:name="_GoBack"/>
      <w:bookmarkEnd w:id="0"/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1D5B"/>
    <w:rsid w:val="789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张颖</cp:lastModifiedBy>
  <dcterms:modified xsi:type="dcterms:W3CDTF">2024-11-27T03:29:48Z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BA6DD6E5FF3240028BB2346177EE31B3_12</vt:lpwstr>
  </property>
</Properties>
</file>