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49" w:rsidRDefault="00F54649" w:rsidP="00AC63BD"/>
    <w:p w:rsidR="00AC63BD" w:rsidRDefault="00AC63BD" w:rsidP="00AC63BD"/>
    <w:p w:rsidR="00AC63BD" w:rsidRDefault="00AC63BD" w:rsidP="00AC63BD"/>
    <w:p w:rsidR="00AC63BD" w:rsidRDefault="00AC63BD" w:rsidP="00AC63BD"/>
    <w:p w:rsidR="00AC63BD" w:rsidRDefault="00AC63BD" w:rsidP="00AC63BD"/>
    <w:p w:rsidR="00AC63BD" w:rsidRDefault="00AC63BD" w:rsidP="00AC63BD"/>
    <w:p w:rsidR="00AC63BD" w:rsidRDefault="00AC63BD" w:rsidP="00AC63BD">
      <w:pPr>
        <w:jc w:val="center"/>
        <w:rPr>
          <w:rFonts w:ascii="华文中宋" w:eastAsia="华文中宋" w:hAnsi="华文中宋"/>
          <w:b/>
          <w:sz w:val="38"/>
          <w:szCs w:val="38"/>
        </w:rPr>
      </w:pPr>
      <w:r w:rsidRPr="00AC63BD">
        <w:rPr>
          <w:rFonts w:ascii="华文中宋" w:eastAsia="华文中宋" w:hAnsi="华文中宋" w:hint="eastAsia"/>
          <w:b/>
          <w:sz w:val="38"/>
          <w:szCs w:val="38"/>
        </w:rPr>
        <w:t>关于发布“2016年度北京市保障性安居工程</w:t>
      </w:r>
    </w:p>
    <w:p w:rsidR="00AC63BD" w:rsidRPr="00AC63BD" w:rsidRDefault="00AC63BD" w:rsidP="00AC63BD">
      <w:pPr>
        <w:jc w:val="center"/>
        <w:rPr>
          <w:rFonts w:ascii="华文中宋" w:eastAsia="华文中宋" w:hAnsi="华文中宋"/>
          <w:b/>
          <w:sz w:val="38"/>
          <w:szCs w:val="38"/>
        </w:rPr>
      </w:pPr>
      <w:r w:rsidRPr="00AC63BD">
        <w:rPr>
          <w:rFonts w:ascii="华文中宋" w:eastAsia="华文中宋" w:hAnsi="华文中宋" w:hint="eastAsia"/>
          <w:b/>
          <w:sz w:val="38"/>
          <w:szCs w:val="38"/>
        </w:rPr>
        <w:t>预拌混凝土承包商（站点）推荐名录”的通告</w:t>
      </w:r>
    </w:p>
    <w:p w:rsidR="00AC63BD" w:rsidRPr="00AC63BD" w:rsidRDefault="00AC63BD" w:rsidP="00AC63BD">
      <w:pPr>
        <w:rPr>
          <w:rFonts w:ascii="华文仿宋" w:eastAsia="华文仿宋" w:hAnsi="华文仿宋"/>
          <w:sz w:val="32"/>
          <w:szCs w:val="32"/>
        </w:rPr>
      </w:pPr>
    </w:p>
    <w:p w:rsidR="00AC63BD" w:rsidRPr="00AC63BD" w:rsidRDefault="00AC63BD" w:rsidP="00AC63B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AC63BD">
        <w:rPr>
          <w:rFonts w:ascii="华文仿宋" w:eastAsia="华文仿宋" w:hAnsi="华文仿宋" w:hint="eastAsia"/>
          <w:sz w:val="32"/>
          <w:szCs w:val="32"/>
        </w:rPr>
        <w:t>根据《北京市保障性安居工程预拌混凝土承包商推荐名录管理办法（试行）》（京混协[2015]01号）和《关于申报2016年度北京市保障性安居工程预拌混凝土承包商推荐名录的通知》，北京市混凝土协会组织专项考核委员会对申请2016年度保障性安居工程预拌混凝土承包商的企业（站点）进行了考核，提出了2016年度北京市保障性安居工程预拌混凝土承包商（站点）推荐名录预选名单，经北京市混凝土协会七届十二次常务理事会一致通过，已于2016年5月4日至5月</w:t>
      </w:r>
      <w:r>
        <w:rPr>
          <w:rFonts w:ascii="华文仿宋" w:eastAsia="华文仿宋" w:hAnsi="华文仿宋" w:hint="eastAsia"/>
          <w:sz w:val="32"/>
          <w:szCs w:val="32"/>
        </w:rPr>
        <w:t>17</w:t>
      </w:r>
      <w:r w:rsidRPr="00AC63BD">
        <w:rPr>
          <w:rFonts w:ascii="华文仿宋" w:eastAsia="华文仿宋" w:hAnsi="华文仿宋" w:hint="eastAsia"/>
          <w:sz w:val="32"/>
          <w:szCs w:val="32"/>
        </w:rPr>
        <w:t>日在协会网站予以公示。现正式发布“2016年度北京市保障性安居工程预拌混凝土承包商（站点）推荐名录”。</w:t>
      </w:r>
    </w:p>
    <w:p w:rsidR="00AC63BD" w:rsidRPr="00AC63BD" w:rsidRDefault="00AC63BD" w:rsidP="00AC63BD">
      <w:pPr>
        <w:rPr>
          <w:rFonts w:ascii="华文仿宋" w:eastAsia="华文仿宋" w:hAnsi="华文仿宋"/>
          <w:sz w:val="32"/>
          <w:szCs w:val="32"/>
        </w:rPr>
      </w:pPr>
    </w:p>
    <w:p w:rsidR="00AC63BD" w:rsidRPr="00AC63BD" w:rsidRDefault="00AC63BD" w:rsidP="00AC63B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AC63BD">
        <w:rPr>
          <w:rFonts w:ascii="华文仿宋" w:eastAsia="华文仿宋" w:hAnsi="华文仿宋" w:hint="eastAsia"/>
          <w:sz w:val="32"/>
          <w:szCs w:val="32"/>
        </w:rPr>
        <w:t>附：2016年度北京市保障性安居工程预拌混凝土承包商（站点）推荐名录</w:t>
      </w:r>
    </w:p>
    <w:p w:rsidR="00AC63BD" w:rsidRPr="00AC63BD" w:rsidRDefault="00AC63BD" w:rsidP="00AC63BD">
      <w:pPr>
        <w:rPr>
          <w:rFonts w:ascii="华文仿宋" w:eastAsia="华文仿宋" w:hAnsi="华文仿宋"/>
          <w:sz w:val="32"/>
          <w:szCs w:val="32"/>
        </w:rPr>
      </w:pPr>
    </w:p>
    <w:p w:rsidR="00AC63BD" w:rsidRPr="00AC63BD" w:rsidRDefault="00AC63BD" w:rsidP="009C244A">
      <w:pPr>
        <w:ind w:right="480"/>
        <w:jc w:val="right"/>
        <w:rPr>
          <w:rFonts w:ascii="华文仿宋" w:eastAsia="华文仿宋" w:hAnsi="华文仿宋"/>
          <w:sz w:val="32"/>
          <w:szCs w:val="32"/>
        </w:rPr>
      </w:pPr>
      <w:r w:rsidRPr="00AC63BD">
        <w:rPr>
          <w:rFonts w:ascii="华文仿宋" w:eastAsia="华文仿宋" w:hAnsi="华文仿宋" w:hint="eastAsia"/>
          <w:sz w:val="32"/>
          <w:szCs w:val="32"/>
        </w:rPr>
        <w:t>北京市混凝土协会</w:t>
      </w:r>
    </w:p>
    <w:p w:rsidR="00AC63BD" w:rsidRPr="00AC63BD" w:rsidRDefault="009C244A" w:rsidP="00AC63BD">
      <w:pPr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二O一六</w:t>
      </w:r>
      <w:r w:rsidR="00AC63BD" w:rsidRPr="00AC63BD"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>五</w:t>
      </w:r>
      <w:r w:rsidR="00AC63BD" w:rsidRPr="00AC63BD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二十六</w:t>
      </w:r>
      <w:r w:rsidR="00AC63BD" w:rsidRPr="00AC63BD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AC63BD" w:rsidRPr="00AC63BD" w:rsidSect="006D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D5" w:rsidRDefault="00E81ED5" w:rsidP="00B113FA">
      <w:r>
        <w:separator/>
      </w:r>
    </w:p>
  </w:endnote>
  <w:endnote w:type="continuationSeparator" w:id="1">
    <w:p w:rsidR="00E81ED5" w:rsidRDefault="00E81ED5" w:rsidP="00B1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D5" w:rsidRDefault="00E81ED5" w:rsidP="00B113FA">
      <w:r>
        <w:separator/>
      </w:r>
    </w:p>
  </w:footnote>
  <w:footnote w:type="continuationSeparator" w:id="1">
    <w:p w:rsidR="00E81ED5" w:rsidRDefault="00E81ED5" w:rsidP="00B11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649"/>
    <w:rsid w:val="000C5024"/>
    <w:rsid w:val="000C75BC"/>
    <w:rsid w:val="002920EC"/>
    <w:rsid w:val="00371955"/>
    <w:rsid w:val="00485E13"/>
    <w:rsid w:val="005B1FB0"/>
    <w:rsid w:val="005B2D28"/>
    <w:rsid w:val="00603594"/>
    <w:rsid w:val="006641A5"/>
    <w:rsid w:val="006D22A8"/>
    <w:rsid w:val="007D635B"/>
    <w:rsid w:val="0083382B"/>
    <w:rsid w:val="008574B0"/>
    <w:rsid w:val="00882539"/>
    <w:rsid w:val="0098458B"/>
    <w:rsid w:val="009C244A"/>
    <w:rsid w:val="00A30390"/>
    <w:rsid w:val="00A521B5"/>
    <w:rsid w:val="00AB0BEC"/>
    <w:rsid w:val="00AC63BD"/>
    <w:rsid w:val="00B113FA"/>
    <w:rsid w:val="00BB1179"/>
    <w:rsid w:val="00D92630"/>
    <w:rsid w:val="00E81ED5"/>
    <w:rsid w:val="00F5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21B5"/>
    <w:rPr>
      <w:strike w:val="0"/>
      <w:dstrike w:val="0"/>
      <w:color w:val="5888CA"/>
      <w:sz w:val="21"/>
      <w:szCs w:val="21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B11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13F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1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13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CDG-185</dc:creator>
  <cp:lastModifiedBy>CDG-185</cp:lastModifiedBy>
  <cp:revision>2</cp:revision>
  <cp:lastPrinted>2016-05-26T01:35:00Z</cp:lastPrinted>
  <dcterms:created xsi:type="dcterms:W3CDTF">2016-06-14T01:53:00Z</dcterms:created>
  <dcterms:modified xsi:type="dcterms:W3CDTF">2016-06-14T01:53:00Z</dcterms:modified>
</cp:coreProperties>
</file>